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2C" w:rsidRPr="00672A6E" w:rsidRDefault="00672A6E" w:rsidP="0075032C">
      <w:pPr>
        <w:rPr>
          <w:sz w:val="28"/>
          <w:szCs w:val="28"/>
        </w:rPr>
      </w:pPr>
      <w:r w:rsidRPr="00672A6E">
        <w:rPr>
          <w:rFonts w:hint="eastAsia"/>
          <w:sz w:val="28"/>
          <w:szCs w:val="28"/>
        </w:rPr>
        <w:t>附件五</w:t>
      </w:r>
      <w:r w:rsidRPr="00672A6E">
        <w:rPr>
          <w:rFonts w:hint="eastAsia"/>
          <w:sz w:val="28"/>
          <w:szCs w:val="28"/>
        </w:rPr>
        <w:t>:</w:t>
      </w:r>
    </w:p>
    <w:p w:rsidR="0075032C" w:rsidRPr="003A7E52" w:rsidRDefault="003A7E52" w:rsidP="00672A6E">
      <w:pPr>
        <w:jc w:val="left"/>
        <w:rPr>
          <w:b/>
          <w:sz w:val="32"/>
          <w:szCs w:val="32"/>
        </w:rPr>
      </w:pPr>
      <w:r w:rsidRPr="003A7E52">
        <w:rPr>
          <w:rFonts w:hint="eastAsia"/>
          <w:b/>
          <w:kern w:val="0"/>
          <w:sz w:val="32"/>
          <w:szCs w:val="32"/>
        </w:rPr>
        <w:t>人才（学生）培养重大成果培育计划可列支内容</w:t>
      </w:r>
      <w:r>
        <w:rPr>
          <w:rFonts w:hint="eastAsia"/>
          <w:b/>
          <w:kern w:val="0"/>
          <w:sz w:val="32"/>
          <w:szCs w:val="32"/>
        </w:rPr>
        <w:t>:</w:t>
      </w:r>
      <w:bookmarkStart w:id="0" w:name="_GoBack"/>
      <w:bookmarkEnd w:id="0"/>
    </w:p>
    <w:tbl>
      <w:tblPr>
        <w:tblW w:w="9735" w:type="dxa"/>
        <w:tblInd w:w="-252" w:type="dxa"/>
        <w:tblLook w:val="0000" w:firstRow="0" w:lastRow="0" w:firstColumn="0" w:lastColumn="0" w:noHBand="0" w:noVBand="0"/>
      </w:tblPr>
      <w:tblGrid>
        <w:gridCol w:w="2212"/>
        <w:gridCol w:w="1579"/>
        <w:gridCol w:w="5944"/>
      </w:tblGrid>
      <w:tr w:rsidR="0075032C" w:rsidRPr="002E5EB3" w:rsidTr="008A57DF">
        <w:trPr>
          <w:trHeight w:val="369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项 目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子项目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E5EB3">
              <w:rPr>
                <w:rFonts w:ascii="宋体" w:hAnsi="宋体" w:cs="宋体" w:hint="eastAsia"/>
                <w:kern w:val="0"/>
                <w:szCs w:val="21"/>
              </w:rPr>
              <w:t>描</w:t>
            </w:r>
            <w:proofErr w:type="gramEnd"/>
            <w:r w:rsidRPr="002E5EB3">
              <w:rPr>
                <w:rFonts w:ascii="宋体" w:hAnsi="宋体" w:cs="宋体" w:hint="eastAsia"/>
                <w:kern w:val="0"/>
                <w:szCs w:val="21"/>
              </w:rPr>
              <w:t xml:space="preserve">  述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国内外访学（含合作培养）学费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国内外访学（含合作培养）学费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学生出国交换、校外合作培养发生的</w:t>
            </w:r>
            <w:r w:rsidRPr="002E5EB3">
              <w:rPr>
                <w:rFonts w:ascii="宋体" w:hAnsi="宋体" w:cs="宋体" w:hint="eastAsia"/>
                <w:kern w:val="0"/>
                <w:szCs w:val="21"/>
              </w:rPr>
              <w:t>学杂费、住宿费、往返差旅费等。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印刷费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印刷费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反映印刷费支出。印刷费定点采购，附“定点印刷任务完工单”和....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邮电费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邮寄费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实际发生的信函、包裹、货物等物品的邮寄支出。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学术交流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学术交流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参加各种学术研讨会议期间的</w:t>
            </w:r>
            <w:proofErr w:type="gramStart"/>
            <w:r w:rsidRPr="002E5EB3">
              <w:rPr>
                <w:rFonts w:ascii="宋体" w:hAnsi="宋体" w:cs="宋体" w:hint="eastAsia"/>
                <w:kern w:val="0"/>
                <w:szCs w:val="21"/>
              </w:rPr>
              <w:t>的</w:t>
            </w:r>
            <w:proofErr w:type="gramEnd"/>
            <w:r w:rsidRPr="002E5EB3">
              <w:rPr>
                <w:rFonts w:ascii="宋体" w:hAnsi="宋体" w:cs="宋体" w:hint="eastAsia"/>
                <w:kern w:val="0"/>
                <w:szCs w:val="21"/>
              </w:rPr>
              <w:t>住宿费、旅费、伙食补助费、杂费、会议费。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会议费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会议费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召开各种学术交流会议期间的吃、住、行、资料、专家报告费、</w:t>
            </w:r>
            <w:proofErr w:type="gramStart"/>
            <w:r w:rsidRPr="002E5EB3">
              <w:rPr>
                <w:rFonts w:ascii="宋体" w:hAnsi="宋体" w:cs="宋体" w:hint="eastAsia"/>
                <w:kern w:val="0"/>
                <w:szCs w:val="21"/>
              </w:rPr>
              <w:t>会议场</w:t>
            </w:r>
            <w:proofErr w:type="gramEnd"/>
            <w:r w:rsidRPr="002E5EB3">
              <w:rPr>
                <w:rFonts w:ascii="宋体" w:hAnsi="宋体" w:cs="宋体" w:hint="eastAsia"/>
                <w:kern w:val="0"/>
                <w:szCs w:val="21"/>
              </w:rPr>
              <w:t>地租用费等。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专用材料费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专用材料费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各种实验材料支出。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市内交通费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市内交通费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宁波大市六区内的公共交通费、出租车费、轨道交通费等。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委托业务费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测试、加工费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委托外单位办理测试、加工业务的支出。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其他商品和服务支出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资料讲义版面费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零星资料讲义的购置费、检索费、复印打印装订费、文本制作费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手续费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手续费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专利申请费等。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E5EB3">
              <w:rPr>
                <w:rFonts w:ascii="宋体" w:hAnsi="宋体" w:cs="宋体" w:hint="eastAsia"/>
                <w:kern w:val="0"/>
                <w:szCs w:val="21"/>
              </w:rPr>
              <w:t>助研费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E5EB3">
              <w:rPr>
                <w:rFonts w:ascii="宋体" w:hAnsi="宋体" w:cs="宋体" w:hint="eastAsia"/>
                <w:kern w:val="0"/>
                <w:szCs w:val="21"/>
              </w:rPr>
              <w:t>助研费</w:t>
            </w:r>
            <w:proofErr w:type="gramEnd"/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学生受聘学院各种实验项目发生的助研津贴费用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C60555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差旅费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C60555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差旅费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C60555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出差期间的住宿、伙食补贴、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公杂补贴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、往返交通费等</w:t>
            </w:r>
          </w:p>
        </w:tc>
      </w:tr>
      <w:tr w:rsidR="0075032C" w:rsidRPr="002E5EB3" w:rsidTr="008A57DF">
        <w:trPr>
          <w:trHeight w:val="369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C" w:rsidRPr="002E5EB3" w:rsidRDefault="0075032C" w:rsidP="008A57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EB3">
              <w:rPr>
                <w:rFonts w:ascii="宋体" w:hAnsi="宋体" w:cs="宋体" w:hint="eastAsia"/>
                <w:kern w:val="0"/>
                <w:szCs w:val="21"/>
              </w:rPr>
              <w:t>其它经财务处认定的可以从重</w:t>
            </w:r>
            <w:r>
              <w:rPr>
                <w:rFonts w:ascii="宋体" w:hAnsi="宋体" w:cs="宋体" w:hint="eastAsia"/>
                <w:kern w:val="0"/>
                <w:szCs w:val="21"/>
              </w:rPr>
              <w:t>点</w:t>
            </w:r>
            <w:r w:rsidRPr="002E5EB3">
              <w:rPr>
                <w:rFonts w:ascii="宋体" w:hAnsi="宋体" w:cs="宋体" w:hint="eastAsia"/>
                <w:kern w:val="0"/>
                <w:szCs w:val="21"/>
              </w:rPr>
              <w:t>建设大学列支的必要支出</w:t>
            </w:r>
          </w:p>
        </w:tc>
      </w:tr>
    </w:tbl>
    <w:p w:rsidR="0075032C" w:rsidRDefault="0075032C" w:rsidP="0075032C"/>
    <w:p w:rsidR="0075032C" w:rsidRDefault="0075032C" w:rsidP="0075032C"/>
    <w:p w:rsidR="0075032C" w:rsidRPr="00E52D91" w:rsidRDefault="0075032C" w:rsidP="0075032C">
      <w:pPr>
        <w:rPr>
          <w:b/>
          <w:sz w:val="24"/>
        </w:rPr>
      </w:pPr>
      <w:r w:rsidRPr="00E52D91">
        <w:rPr>
          <w:rFonts w:hint="eastAsia"/>
          <w:b/>
          <w:sz w:val="24"/>
        </w:rPr>
        <w:t>严禁报销的内容：个人通讯费、过路过桥费、汽油费、车辆维修维保费</w:t>
      </w:r>
    </w:p>
    <w:p w:rsidR="0075032C" w:rsidRDefault="0075032C" w:rsidP="0075032C">
      <w:pPr>
        <w:ind w:firstLineChars="800" w:firstLine="1928"/>
        <w:rPr>
          <w:b/>
          <w:sz w:val="24"/>
        </w:rPr>
      </w:pPr>
    </w:p>
    <w:p w:rsidR="0075032C" w:rsidRPr="00E52D91" w:rsidRDefault="0075032C" w:rsidP="0075032C">
      <w:pPr>
        <w:ind w:firstLineChars="800" w:firstLine="1928"/>
        <w:rPr>
          <w:b/>
          <w:sz w:val="24"/>
        </w:rPr>
      </w:pPr>
      <w:r w:rsidRPr="00E52D91">
        <w:rPr>
          <w:rFonts w:hint="eastAsia"/>
          <w:b/>
          <w:sz w:val="24"/>
        </w:rPr>
        <w:t>各网站开具的发票不予报销（如卓越网等）</w:t>
      </w:r>
    </w:p>
    <w:p w:rsidR="0075032C" w:rsidRDefault="0075032C" w:rsidP="0075032C"/>
    <w:p w:rsidR="0075032C" w:rsidRDefault="0075032C" w:rsidP="0075032C"/>
    <w:p w:rsidR="0075032C" w:rsidRDefault="0075032C" w:rsidP="0075032C"/>
    <w:p w:rsidR="0075032C" w:rsidRDefault="0075032C" w:rsidP="0075032C"/>
    <w:p w:rsidR="00431DFD" w:rsidRPr="0075032C" w:rsidRDefault="00431DFD"/>
    <w:sectPr w:rsidR="00431DFD" w:rsidRPr="0075032C" w:rsidSect="0043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2C"/>
    <w:rsid w:val="003A7E52"/>
    <w:rsid w:val="00431DFD"/>
    <w:rsid w:val="00672A6E"/>
    <w:rsid w:val="007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04AC1-879A-4A9E-B466-332F28A0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gaoxiaolan</cp:lastModifiedBy>
  <cp:revision>3</cp:revision>
  <dcterms:created xsi:type="dcterms:W3CDTF">2015-12-28T07:33:00Z</dcterms:created>
  <dcterms:modified xsi:type="dcterms:W3CDTF">2015-12-28T14:00:00Z</dcterms:modified>
</cp:coreProperties>
</file>